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13" w:rsidRPr="004E5A52" w:rsidRDefault="00A51E13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4.6pt" o:ole="" fillcolor="window">
            <v:imagedata r:id="rId7" o:title=""/>
            <o:lock v:ext="edit" aspectratio="f"/>
          </v:shape>
          <o:OLEObject Type="Embed" ProgID="Word.Picture.8" ShapeID="_x0000_i1025" DrawAspect="Content" ObjectID="_1849690721" r:id="rId8"/>
        </w:object>
      </w:r>
    </w:p>
    <w:p w:rsidR="00A51E13" w:rsidRPr="004E5A52" w:rsidRDefault="00A51E13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:rsidR="00A51E13" w:rsidRPr="004E5A52" w:rsidRDefault="00A51E13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A51E13" w:rsidRPr="004E5A52" w:rsidRDefault="00A51E13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:rsidR="00A51E13" w:rsidRPr="004E5A52" w:rsidRDefault="00A51E13" w:rsidP="00A52DAE">
      <w:pPr>
        <w:jc w:val="center"/>
        <w:rPr>
          <w:b/>
          <w:sz w:val="16"/>
          <w:szCs w:val="16"/>
          <w:lang w:val="uk-UA"/>
        </w:rPr>
      </w:pPr>
    </w:p>
    <w:p w:rsidR="00A51E13" w:rsidRPr="004E5A52" w:rsidRDefault="00A51E13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:rsidR="00A51E13" w:rsidRPr="004E5A52" w:rsidRDefault="00A51E13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:rsidR="00A51E13" w:rsidRPr="004E5A52" w:rsidRDefault="00A51E13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:rsidR="00A51E13" w:rsidRPr="004E5A52" w:rsidRDefault="00A51E13" w:rsidP="00A52DAE">
      <w:pPr>
        <w:rPr>
          <w:lang w:val="uk-UA"/>
        </w:rPr>
      </w:pPr>
      <w:r>
        <w:rPr>
          <w:lang w:val="uk-UA"/>
        </w:rPr>
        <w:t xml:space="preserve">                     </w:t>
      </w:r>
      <w:r w:rsidRPr="004E5A52">
        <w:rPr>
          <w:lang w:val="uk-UA"/>
        </w:rPr>
        <w:t>м. Житомир</w:t>
      </w:r>
    </w:p>
    <w:p w:rsidR="00A51E13" w:rsidRPr="004E5A52" w:rsidRDefault="00A51E13" w:rsidP="00A52DAE">
      <w:pPr>
        <w:rPr>
          <w:lang w:val="uk-UA"/>
        </w:rPr>
      </w:pPr>
    </w:p>
    <w:p w:rsidR="00E97F0B" w:rsidRDefault="009C49A6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встановлення тарифу</w:t>
      </w:r>
      <w:r w:rsidR="00A51E13" w:rsidRPr="00695A7D">
        <w:rPr>
          <w:sz w:val="28"/>
          <w:szCs w:val="28"/>
          <w:lang w:val="uk-UA"/>
        </w:rPr>
        <w:t xml:space="preserve"> </w:t>
      </w:r>
      <w:r w:rsidR="00A51E13">
        <w:rPr>
          <w:sz w:val="28"/>
          <w:szCs w:val="28"/>
          <w:lang w:val="uk-UA"/>
        </w:rPr>
        <w:t xml:space="preserve">на </w:t>
      </w:r>
      <w:r w:rsidR="00B77267">
        <w:rPr>
          <w:sz w:val="28"/>
          <w:szCs w:val="28"/>
          <w:lang w:val="uk-UA"/>
        </w:rPr>
        <w:t>в</w:t>
      </w:r>
      <w:r w:rsidR="00A51E13">
        <w:rPr>
          <w:sz w:val="28"/>
          <w:szCs w:val="28"/>
          <w:lang w:val="uk-UA"/>
        </w:rPr>
        <w:t>иробництво</w:t>
      </w:r>
      <w:r>
        <w:rPr>
          <w:sz w:val="28"/>
          <w:szCs w:val="28"/>
          <w:lang w:val="uk-UA"/>
        </w:rPr>
        <w:t xml:space="preserve"> </w:t>
      </w:r>
    </w:p>
    <w:p w:rsidR="00E97F0B" w:rsidRDefault="00A51E13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теплової енергії</w:t>
      </w:r>
      <w:r w:rsidRPr="00695A7D">
        <w:rPr>
          <w:sz w:val="28"/>
          <w:szCs w:val="28"/>
          <w:lang w:val="uk-UA"/>
        </w:rPr>
        <w:t xml:space="preserve"> </w:t>
      </w:r>
      <w:r w:rsidR="00E97F0B">
        <w:rPr>
          <w:sz w:val="28"/>
          <w:szCs w:val="28"/>
          <w:lang w:val="uk-UA"/>
        </w:rPr>
        <w:t>комунальному підприємству</w:t>
      </w:r>
      <w:r w:rsidRPr="00695A7D">
        <w:rPr>
          <w:sz w:val="28"/>
          <w:szCs w:val="28"/>
          <w:lang w:val="uk-UA"/>
        </w:rPr>
        <w:t xml:space="preserve"> </w:t>
      </w: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>«</w:t>
      </w:r>
      <w:proofErr w:type="spellStart"/>
      <w:r w:rsidR="00E97F0B">
        <w:rPr>
          <w:sz w:val="28"/>
          <w:szCs w:val="28"/>
          <w:lang w:val="uk-UA"/>
        </w:rPr>
        <w:t>Житомиртеплокомуненерго</w:t>
      </w:r>
      <w:proofErr w:type="spellEnd"/>
      <w:r w:rsidRPr="00695A7D">
        <w:rPr>
          <w:sz w:val="28"/>
          <w:szCs w:val="28"/>
          <w:lang w:val="uk-UA"/>
        </w:rPr>
        <w:t>»</w:t>
      </w:r>
    </w:p>
    <w:p w:rsidR="00A51E13" w:rsidRDefault="00E97F0B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 ради</w:t>
      </w: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51E13" w:rsidRPr="00695A7D" w:rsidRDefault="00A51E13" w:rsidP="00744148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Розглянувши звернення </w:t>
      </w:r>
      <w:r w:rsidR="00E97F0B">
        <w:rPr>
          <w:sz w:val="28"/>
          <w:szCs w:val="28"/>
          <w:lang w:val="uk-UA"/>
        </w:rPr>
        <w:t>комунального підприємства</w:t>
      </w:r>
      <w:r w:rsidRPr="00695A7D">
        <w:rPr>
          <w:sz w:val="28"/>
          <w:szCs w:val="28"/>
          <w:lang w:val="uk-UA"/>
        </w:rPr>
        <w:t xml:space="preserve"> «</w:t>
      </w:r>
      <w:proofErr w:type="spellStart"/>
      <w:r w:rsidR="00E97F0B">
        <w:rPr>
          <w:sz w:val="28"/>
          <w:szCs w:val="28"/>
          <w:lang w:val="uk-UA"/>
        </w:rPr>
        <w:t>Житомиртеплокомуненерго</w:t>
      </w:r>
      <w:proofErr w:type="spellEnd"/>
      <w:r w:rsidR="009C49A6">
        <w:rPr>
          <w:sz w:val="28"/>
          <w:szCs w:val="28"/>
          <w:lang w:val="uk-UA"/>
        </w:rPr>
        <w:t>»</w:t>
      </w:r>
      <w:r w:rsidR="00E97F0B">
        <w:rPr>
          <w:sz w:val="28"/>
          <w:szCs w:val="28"/>
          <w:lang w:val="uk-UA"/>
        </w:rPr>
        <w:t xml:space="preserve"> Житомирської міської ради</w:t>
      </w:r>
      <w:r w:rsidR="009C49A6">
        <w:rPr>
          <w:sz w:val="28"/>
          <w:szCs w:val="28"/>
          <w:lang w:val="uk-UA"/>
        </w:rPr>
        <w:t xml:space="preserve"> щодо встановлення тарифу</w:t>
      </w:r>
      <w:r>
        <w:rPr>
          <w:sz w:val="28"/>
          <w:szCs w:val="28"/>
          <w:lang w:val="uk-UA"/>
        </w:rPr>
        <w:t xml:space="preserve"> на виробництво</w:t>
      </w:r>
      <w:r w:rsidR="009C49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теплової енергії</w:t>
      </w:r>
      <w:r w:rsidRPr="00695A7D">
        <w:rPr>
          <w:sz w:val="28"/>
          <w:szCs w:val="28"/>
          <w:lang w:val="uk-UA"/>
        </w:rPr>
        <w:t xml:space="preserve">, керуючись </w:t>
      </w:r>
      <w:r>
        <w:rPr>
          <w:sz w:val="28"/>
          <w:szCs w:val="28"/>
          <w:lang w:val="uk-UA"/>
        </w:rPr>
        <w:t>законами</w:t>
      </w:r>
      <w:r w:rsidRPr="00695A7D">
        <w:rPr>
          <w:sz w:val="28"/>
          <w:szCs w:val="28"/>
          <w:lang w:val="uk-UA"/>
        </w:rPr>
        <w:t xml:space="preserve"> України «Про місцеве самовряд</w:t>
      </w:r>
      <w:r>
        <w:rPr>
          <w:sz w:val="28"/>
          <w:szCs w:val="28"/>
          <w:lang w:val="uk-UA"/>
        </w:rPr>
        <w:t xml:space="preserve">ування в Україні», </w:t>
      </w:r>
      <w:r w:rsidRPr="00695A7D">
        <w:rPr>
          <w:sz w:val="28"/>
          <w:szCs w:val="28"/>
          <w:lang w:val="uk-UA"/>
        </w:rPr>
        <w:t>«Про житлово-кому</w:t>
      </w:r>
      <w:r>
        <w:rPr>
          <w:sz w:val="28"/>
          <w:szCs w:val="28"/>
          <w:lang w:val="uk-UA"/>
        </w:rPr>
        <w:t>нальні послуги»,</w:t>
      </w:r>
      <w:r w:rsidRPr="00695A7D">
        <w:rPr>
          <w:sz w:val="28"/>
          <w:szCs w:val="28"/>
          <w:lang w:val="uk-UA"/>
        </w:rPr>
        <w:t xml:space="preserve"> «Про теплопостачання», </w:t>
      </w:r>
      <w:r w:rsidRPr="00D95144">
        <w:rPr>
          <w:color w:val="000000"/>
          <w:sz w:val="28"/>
          <w:szCs w:val="28"/>
          <w:shd w:val="clear" w:color="auto" w:fill="FFFFFF"/>
          <w:lang w:val="uk-UA"/>
        </w:rPr>
        <w:t xml:space="preserve">постановою Кабінету Міністрів України </w:t>
      </w:r>
      <w:r w:rsidRPr="00D95144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 6 вересня </w:t>
      </w:r>
      <w:r w:rsidR="00193855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 </w:t>
      </w:r>
      <w:bookmarkStart w:id="0" w:name="_GoBack"/>
      <w:bookmarkEnd w:id="0"/>
      <w:r w:rsidRPr="00D95144">
        <w:rPr>
          <w:rStyle w:val="rvts9"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2017 року № 679 </w:t>
      </w:r>
      <w:r w:rsidRPr="00D95144">
        <w:rPr>
          <w:color w:val="000000"/>
          <w:sz w:val="28"/>
          <w:szCs w:val="28"/>
          <w:shd w:val="clear" w:color="auto" w:fill="FFFFFF"/>
          <w:lang w:val="uk-UA"/>
        </w:rPr>
        <w:t>«</w:t>
      </w:r>
      <w:bookmarkStart w:id="1" w:name="n3"/>
      <w:bookmarkEnd w:id="1"/>
      <w:r w:rsidRPr="00D95144">
        <w:rPr>
          <w:bCs/>
          <w:color w:val="000000"/>
          <w:sz w:val="28"/>
          <w:szCs w:val="28"/>
          <w:shd w:val="clear" w:color="auto" w:fill="FFFFFF"/>
          <w:lang w:val="uk-UA"/>
        </w:rPr>
        <w:t>Про затвердження Порядку розрахунку середньозважених тарифів на теплову енергію, вироблену з використанням природного газу, для потреб населення, установ та організацій, що фінансуються з державного чи місцевого бюджету, її транспортування та постачання</w:t>
      </w:r>
      <w:r w:rsidRPr="00D95144">
        <w:rPr>
          <w:bCs/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Pr="005D0748">
        <w:rPr>
          <w:spacing w:val="-1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695A7D">
        <w:rPr>
          <w:sz w:val="28"/>
          <w:szCs w:val="28"/>
          <w:lang w:val="uk-UA"/>
        </w:rPr>
        <w:t xml:space="preserve">виконавчий комітет міської ради </w:t>
      </w:r>
    </w:p>
    <w:p w:rsidR="00A51E13" w:rsidRPr="00695A7D" w:rsidRDefault="00A51E13" w:rsidP="00744148">
      <w:pPr>
        <w:shd w:val="clear" w:color="auto" w:fill="FFFFFF"/>
        <w:ind w:firstLine="540"/>
        <w:jc w:val="both"/>
        <w:rPr>
          <w:sz w:val="28"/>
          <w:szCs w:val="28"/>
          <w:lang w:val="uk-UA"/>
        </w:rPr>
      </w:pP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 w:rsidRPr="00695A7D">
        <w:rPr>
          <w:sz w:val="28"/>
          <w:szCs w:val="28"/>
          <w:lang w:val="uk-UA"/>
        </w:rPr>
        <w:t xml:space="preserve">ВИРІШИВ: </w:t>
      </w:r>
    </w:p>
    <w:p w:rsidR="00A51E13" w:rsidRPr="00695A7D" w:rsidRDefault="00A51E13" w:rsidP="00543E9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2E0A" w:rsidRDefault="00FC5DED" w:rsidP="00452E0A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="00A51E13" w:rsidRPr="00695A7D">
        <w:rPr>
          <w:sz w:val="28"/>
          <w:szCs w:val="28"/>
          <w:lang w:val="uk-UA"/>
        </w:rPr>
        <w:t xml:space="preserve">. Встановити </w:t>
      </w:r>
      <w:r w:rsidR="00E97F0B">
        <w:rPr>
          <w:sz w:val="28"/>
          <w:szCs w:val="28"/>
          <w:lang w:val="uk-UA"/>
        </w:rPr>
        <w:t>комунальному підприємству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«</w:t>
      </w:r>
      <w:proofErr w:type="spellStart"/>
      <w:r w:rsidR="00E97F0B">
        <w:rPr>
          <w:sz w:val="28"/>
          <w:szCs w:val="28"/>
          <w:lang w:val="uk-UA"/>
        </w:rPr>
        <w:t>Житомиртеплокомуненерго</w:t>
      </w:r>
      <w:proofErr w:type="spellEnd"/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» </w:t>
      </w:r>
      <w:r w:rsidR="00E97F0B">
        <w:rPr>
          <w:sz w:val="28"/>
          <w:szCs w:val="28"/>
          <w:lang w:val="uk-UA"/>
        </w:rPr>
        <w:t>Житомирської міської ради</w:t>
      </w:r>
      <w:r w:rsidR="00E97F0B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A51E13" w:rsidRPr="00695A7D">
        <w:rPr>
          <w:color w:val="000000"/>
          <w:sz w:val="28"/>
          <w:szCs w:val="28"/>
          <w:shd w:val="clear" w:color="auto" w:fill="FFFFFF"/>
          <w:lang w:val="uk-UA"/>
        </w:rPr>
        <w:t>тариф</w:t>
      </w:r>
      <w:r w:rsidR="00106D96">
        <w:rPr>
          <w:color w:val="000000"/>
          <w:sz w:val="28"/>
          <w:szCs w:val="28"/>
          <w:shd w:val="clear" w:color="auto" w:fill="FFFFFF"/>
          <w:lang w:val="uk-UA"/>
        </w:rPr>
        <w:t xml:space="preserve"> на виробництво </w:t>
      </w:r>
      <w:r w:rsidR="00686484">
        <w:rPr>
          <w:color w:val="000000"/>
          <w:sz w:val="28"/>
          <w:szCs w:val="28"/>
          <w:shd w:val="clear" w:color="auto" w:fill="FFFFFF"/>
          <w:lang w:val="uk-UA"/>
        </w:rPr>
        <w:t>теплової енергії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 xml:space="preserve"> з </w:t>
      </w:r>
      <w:r w:rsidR="00452E0A" w:rsidRPr="00452E0A">
        <w:rPr>
          <w:color w:val="000000"/>
          <w:sz w:val="28"/>
          <w:szCs w:val="28"/>
          <w:shd w:val="clear" w:color="auto" w:fill="FFFFFF"/>
          <w:lang w:val="uk-UA"/>
        </w:rPr>
        <w:t>використанням альтернативних джерел енергії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 xml:space="preserve">, що виробляється </w:t>
      </w:r>
      <w:r w:rsidR="00452E0A" w:rsidRPr="00687446">
        <w:rPr>
          <w:color w:val="000000"/>
          <w:sz w:val="28"/>
          <w:szCs w:val="28"/>
          <w:shd w:val="clear" w:color="auto" w:fill="FFFFFF"/>
          <w:lang w:val="uk-UA"/>
        </w:rPr>
        <w:t>котельнею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 xml:space="preserve"> за адресою: м. Житомир, пров. </w:t>
      </w:r>
      <w:r w:rsidR="00687446">
        <w:rPr>
          <w:color w:val="000000"/>
          <w:sz w:val="28"/>
          <w:szCs w:val="28"/>
          <w:shd w:val="clear" w:color="auto" w:fill="FFFFFF"/>
          <w:lang w:val="uk-UA"/>
        </w:rPr>
        <w:t>1-й Винокурний, 36а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>:</w:t>
      </w:r>
    </w:p>
    <w:p w:rsidR="00452E0A" w:rsidRDefault="00687446" w:rsidP="00452E0A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- для пот</w:t>
      </w:r>
      <w:r w:rsidR="00855570">
        <w:rPr>
          <w:color w:val="000000"/>
          <w:sz w:val="28"/>
          <w:szCs w:val="28"/>
          <w:shd w:val="clear" w:color="auto" w:fill="FFFFFF"/>
          <w:lang w:val="uk-UA"/>
        </w:rPr>
        <w:t>реб населення у розмірі 1 763,95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грн</w:t>
      </w:r>
      <w:proofErr w:type="spellEnd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/</w:t>
      </w:r>
      <w:proofErr w:type="spellStart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Гкал</w:t>
      </w:r>
      <w:proofErr w:type="spellEnd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(без ПДВ)</w:t>
      </w:r>
      <w:r w:rsidR="00BF7DEE">
        <w:rPr>
          <w:color w:val="000000"/>
          <w:sz w:val="28"/>
          <w:szCs w:val="28"/>
          <w:shd w:val="clear" w:color="auto" w:fill="FFFFFF"/>
          <w:lang w:val="uk-UA"/>
        </w:rPr>
        <w:t xml:space="preserve"> згідно з д</w:t>
      </w:r>
      <w:r w:rsidR="000123B3">
        <w:rPr>
          <w:color w:val="000000"/>
          <w:sz w:val="28"/>
          <w:szCs w:val="28"/>
          <w:shd w:val="clear" w:color="auto" w:fill="FFFFFF"/>
          <w:lang w:val="uk-UA"/>
        </w:rPr>
        <w:t>одатком 1 до цього рішення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>;</w:t>
      </w:r>
    </w:p>
    <w:p w:rsidR="000123B3" w:rsidRDefault="00687446" w:rsidP="000123B3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- </w:t>
      </w:r>
      <w:r w:rsidR="00D13D97">
        <w:rPr>
          <w:color w:val="000000"/>
          <w:sz w:val="28"/>
          <w:szCs w:val="28"/>
          <w:shd w:val="clear" w:color="auto" w:fill="FFFFFF"/>
          <w:lang w:val="uk-UA"/>
        </w:rPr>
        <w:t xml:space="preserve">для потреб </w:t>
      </w:r>
      <w:r w:rsidR="00452E0A">
        <w:rPr>
          <w:color w:val="000000"/>
          <w:sz w:val="28"/>
          <w:szCs w:val="28"/>
          <w:shd w:val="clear" w:color="auto" w:fill="FFFFFF"/>
          <w:lang w:val="uk-UA"/>
        </w:rPr>
        <w:t xml:space="preserve">установ та організацій, що фінансуються з </w:t>
      </w:r>
      <w:r>
        <w:rPr>
          <w:color w:val="000000"/>
          <w:sz w:val="28"/>
          <w:szCs w:val="28"/>
          <w:shd w:val="clear" w:color="auto" w:fill="FFFFFF"/>
          <w:lang w:val="uk-UA"/>
        </w:rPr>
        <w:t>державного чи місц</w:t>
      </w:r>
      <w:r w:rsidR="00F46CCB">
        <w:rPr>
          <w:color w:val="000000"/>
          <w:sz w:val="28"/>
          <w:szCs w:val="28"/>
          <w:shd w:val="clear" w:color="auto" w:fill="FFFFFF"/>
          <w:lang w:val="uk-UA"/>
        </w:rPr>
        <w:t>евого бюджету у розмірі 2 821,08</w:t>
      </w:r>
      <w:r w:rsidR="00452E0A" w:rsidRPr="001B27B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грн</w:t>
      </w:r>
      <w:proofErr w:type="spellEnd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/</w:t>
      </w:r>
      <w:proofErr w:type="spellStart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>Гкал</w:t>
      </w:r>
      <w:proofErr w:type="spellEnd"/>
      <w:r w:rsidR="00452E0A" w:rsidRPr="00695A7D">
        <w:rPr>
          <w:color w:val="000000"/>
          <w:sz w:val="28"/>
          <w:szCs w:val="28"/>
          <w:shd w:val="clear" w:color="auto" w:fill="FFFFFF"/>
          <w:lang w:val="uk-UA"/>
        </w:rPr>
        <w:t xml:space="preserve"> (без ПДВ)</w:t>
      </w:r>
      <w:r w:rsidR="000123B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BF7DEE">
        <w:rPr>
          <w:color w:val="000000"/>
          <w:sz w:val="28"/>
          <w:szCs w:val="28"/>
          <w:shd w:val="clear" w:color="auto" w:fill="FFFFFF"/>
          <w:lang w:val="uk-UA"/>
        </w:rPr>
        <w:t>згідно з д</w:t>
      </w:r>
      <w:r w:rsidR="000123B3">
        <w:rPr>
          <w:color w:val="000000"/>
          <w:sz w:val="28"/>
          <w:szCs w:val="28"/>
          <w:shd w:val="clear" w:color="auto" w:fill="FFFFFF"/>
          <w:lang w:val="uk-UA"/>
        </w:rPr>
        <w:t>одатком 2 до цього рішення.</w:t>
      </w:r>
    </w:p>
    <w:p w:rsidR="00FF2026" w:rsidRDefault="00FF2026" w:rsidP="006E314C">
      <w:pPr>
        <w:ind w:firstLine="540"/>
        <w:jc w:val="both"/>
        <w:rPr>
          <w:sz w:val="28"/>
          <w:szCs w:val="28"/>
          <w:lang w:val="uk-UA"/>
        </w:rPr>
      </w:pPr>
    </w:p>
    <w:p w:rsidR="00FF2026" w:rsidRPr="003D263D" w:rsidRDefault="00DD1ADB" w:rsidP="00AF7C75">
      <w:pPr>
        <w:ind w:firstLine="540"/>
        <w:jc w:val="both"/>
        <w:rPr>
          <w:sz w:val="28"/>
          <w:szCs w:val="28"/>
          <w:lang w:val="uk-UA"/>
        </w:rPr>
      </w:pPr>
      <w:r w:rsidRPr="00FF2026">
        <w:rPr>
          <w:sz w:val="28"/>
          <w:szCs w:val="28"/>
          <w:lang w:val="uk-UA"/>
        </w:rPr>
        <w:t>2. Тариф на виробництво теплової енергії з використанням альтернативних джерел енергії</w:t>
      </w:r>
      <w:r w:rsidR="006C13BD">
        <w:rPr>
          <w:sz w:val="28"/>
          <w:szCs w:val="28"/>
          <w:lang w:val="uk-UA"/>
        </w:rPr>
        <w:t>, встановлений</w:t>
      </w:r>
      <w:r w:rsidRPr="00FF2026">
        <w:rPr>
          <w:sz w:val="28"/>
          <w:szCs w:val="28"/>
          <w:lang w:val="uk-UA"/>
        </w:rPr>
        <w:t xml:space="preserve"> пунктом</w:t>
      </w:r>
      <w:r w:rsidR="00FF2026" w:rsidRPr="00FF2026">
        <w:rPr>
          <w:sz w:val="28"/>
          <w:szCs w:val="28"/>
          <w:lang w:val="uk-UA"/>
        </w:rPr>
        <w:t xml:space="preserve"> 1 цього рішення, застосовувати </w:t>
      </w:r>
      <w:r w:rsidR="00FF2026" w:rsidRPr="003D263D">
        <w:rPr>
          <w:sz w:val="28"/>
          <w:szCs w:val="28"/>
          <w:lang w:val="uk-UA"/>
        </w:rPr>
        <w:t>виключно</w:t>
      </w:r>
      <w:r w:rsidRPr="003D263D">
        <w:rPr>
          <w:sz w:val="28"/>
          <w:szCs w:val="28"/>
          <w:lang w:val="uk-UA"/>
        </w:rPr>
        <w:t xml:space="preserve"> </w:t>
      </w:r>
      <w:r w:rsidR="00FF2026" w:rsidRPr="003D263D">
        <w:rPr>
          <w:sz w:val="28"/>
          <w:szCs w:val="28"/>
          <w:lang w:val="uk-UA"/>
        </w:rPr>
        <w:t>як складову</w:t>
      </w:r>
      <w:r w:rsidRPr="003D263D">
        <w:rPr>
          <w:sz w:val="28"/>
          <w:szCs w:val="28"/>
          <w:lang w:val="uk-UA"/>
        </w:rPr>
        <w:t xml:space="preserve"> при </w:t>
      </w:r>
      <w:r w:rsidR="00AF7C75" w:rsidRPr="003D263D">
        <w:rPr>
          <w:sz w:val="28"/>
          <w:szCs w:val="28"/>
          <w:lang w:val="uk-UA"/>
        </w:rPr>
        <w:t>розрахунку</w:t>
      </w:r>
      <w:r w:rsidRPr="003D263D">
        <w:rPr>
          <w:sz w:val="28"/>
          <w:szCs w:val="28"/>
          <w:lang w:val="uk-UA"/>
        </w:rPr>
        <w:t xml:space="preserve"> </w:t>
      </w:r>
      <w:r w:rsidR="00AF7C75" w:rsidRPr="003D263D">
        <w:rPr>
          <w:sz w:val="28"/>
          <w:szCs w:val="28"/>
          <w:lang w:val="uk-UA"/>
        </w:rPr>
        <w:t xml:space="preserve">економічно </w:t>
      </w:r>
      <w:r w:rsidR="006C13BD" w:rsidRPr="003D263D">
        <w:rPr>
          <w:sz w:val="28"/>
          <w:szCs w:val="28"/>
          <w:lang w:val="uk-UA"/>
        </w:rPr>
        <w:t>обґрунтованого</w:t>
      </w:r>
      <w:r w:rsidR="00AF7C75" w:rsidRPr="003D263D">
        <w:rPr>
          <w:sz w:val="28"/>
          <w:szCs w:val="28"/>
          <w:lang w:val="uk-UA"/>
        </w:rPr>
        <w:t xml:space="preserve"> тарифу на теплову енергію.</w:t>
      </w:r>
    </w:p>
    <w:p w:rsidR="00DD1ADB" w:rsidRPr="003D263D" w:rsidRDefault="00DD1ADB" w:rsidP="006E314C">
      <w:pPr>
        <w:ind w:firstLine="540"/>
        <w:jc w:val="both"/>
        <w:rPr>
          <w:sz w:val="28"/>
          <w:szCs w:val="28"/>
          <w:lang w:val="uk-UA"/>
        </w:rPr>
      </w:pPr>
    </w:p>
    <w:p w:rsidR="006E314C" w:rsidRDefault="00DD1ADB" w:rsidP="006E314C">
      <w:pPr>
        <w:ind w:firstLine="54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6E314C">
        <w:rPr>
          <w:sz w:val="28"/>
          <w:szCs w:val="28"/>
          <w:lang w:val="uk-UA"/>
        </w:rPr>
        <w:t>. Визнати таким, що втратило чинність, рішення виконавчого комітету міської ради від 24.09.2025 №1307 «Про встановлення тарифу на виробництво теплової енергії комунальному підприємству «</w:t>
      </w:r>
      <w:proofErr w:type="spellStart"/>
      <w:r w:rsidR="006E314C">
        <w:rPr>
          <w:sz w:val="28"/>
          <w:szCs w:val="28"/>
          <w:lang w:val="uk-UA"/>
        </w:rPr>
        <w:t>Житомиртеплокомуненерго</w:t>
      </w:r>
      <w:proofErr w:type="spellEnd"/>
      <w:r w:rsidR="006E314C">
        <w:rPr>
          <w:sz w:val="28"/>
          <w:szCs w:val="28"/>
          <w:lang w:val="uk-UA"/>
        </w:rPr>
        <w:t>» Житомирської міської ради».</w:t>
      </w:r>
    </w:p>
    <w:p w:rsidR="006E314C" w:rsidRDefault="006E314C" w:rsidP="007E66A0">
      <w:pPr>
        <w:ind w:firstLine="567"/>
        <w:jc w:val="both"/>
        <w:rPr>
          <w:sz w:val="28"/>
          <w:szCs w:val="28"/>
          <w:lang w:val="uk-UA"/>
        </w:rPr>
      </w:pPr>
    </w:p>
    <w:p w:rsidR="007E66A0" w:rsidRDefault="00DD1ADB" w:rsidP="007E66A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E66A0">
        <w:rPr>
          <w:sz w:val="28"/>
          <w:szCs w:val="28"/>
          <w:lang w:val="uk-UA"/>
        </w:rPr>
        <w:t>. Контроль за виконанням цього рішення покласти на заступника міського голови з питань діяльності виконавчих органів ради Сергія Кондратюка.</w:t>
      </w:r>
    </w:p>
    <w:p w:rsidR="00A51E13" w:rsidRPr="00872223" w:rsidRDefault="00A51E13" w:rsidP="00543E9C">
      <w:pPr>
        <w:jc w:val="both"/>
        <w:rPr>
          <w:color w:val="FF0000"/>
          <w:sz w:val="28"/>
          <w:szCs w:val="28"/>
          <w:lang w:val="uk-UA"/>
        </w:rPr>
      </w:pPr>
    </w:p>
    <w:p w:rsidR="001167EF" w:rsidRDefault="001167EF" w:rsidP="001167EF">
      <w:pPr>
        <w:pStyle w:val="a3"/>
        <w:rPr>
          <w:szCs w:val="28"/>
        </w:rPr>
      </w:pPr>
    </w:p>
    <w:p w:rsidR="001167EF" w:rsidRDefault="001167EF" w:rsidP="001167EF">
      <w:pPr>
        <w:pStyle w:val="a3"/>
        <w:rPr>
          <w:szCs w:val="28"/>
        </w:rPr>
      </w:pPr>
    </w:p>
    <w:p w:rsidR="001167EF" w:rsidRPr="00B6021E" w:rsidRDefault="001167EF" w:rsidP="001167EF">
      <w:pPr>
        <w:pStyle w:val="a3"/>
        <w:rPr>
          <w:szCs w:val="28"/>
        </w:rPr>
      </w:pPr>
      <w:r w:rsidRPr="00B6021E">
        <w:rPr>
          <w:szCs w:val="28"/>
        </w:rPr>
        <w:t>Секретар міської ради                                                           Галина ШИМАНСЬКА</w:t>
      </w:r>
    </w:p>
    <w:p w:rsidR="00A51E13" w:rsidRDefault="00A51E13" w:rsidP="001167EF">
      <w:pPr>
        <w:rPr>
          <w:sz w:val="28"/>
          <w:szCs w:val="28"/>
          <w:lang w:val="uk-UA"/>
        </w:rPr>
      </w:pPr>
    </w:p>
    <w:sectPr w:rsidR="00A51E13" w:rsidSect="009918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80A" w:rsidRDefault="0054180A">
      <w:r>
        <w:separator/>
      </w:r>
    </w:p>
  </w:endnote>
  <w:endnote w:type="continuationSeparator" w:id="0">
    <w:p w:rsidR="0054180A" w:rsidRDefault="0054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147" w:rsidRDefault="00D9014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147" w:rsidRDefault="00D9014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147" w:rsidRDefault="00D9014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80A" w:rsidRDefault="0054180A">
      <w:r>
        <w:separator/>
      </w:r>
    </w:p>
  </w:footnote>
  <w:footnote w:type="continuationSeparator" w:id="0">
    <w:p w:rsidR="0054180A" w:rsidRDefault="00541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13" w:rsidRDefault="00A51E13" w:rsidP="004F6B1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1E13" w:rsidRDefault="00A51E1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E13" w:rsidRPr="00D90147" w:rsidRDefault="00A51E13" w:rsidP="004F6B15">
    <w:pPr>
      <w:pStyle w:val="a5"/>
      <w:framePr w:wrap="around" w:vAnchor="text" w:hAnchor="margin" w:xAlign="center" w:y="1"/>
      <w:rPr>
        <w:rStyle w:val="a7"/>
        <w:lang w:val="uk-U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3855">
      <w:rPr>
        <w:rStyle w:val="a7"/>
        <w:noProof/>
      </w:rPr>
      <w:t>2</w:t>
    </w:r>
    <w:r>
      <w:rPr>
        <w:rStyle w:val="a7"/>
      </w:rPr>
      <w:fldChar w:fldCharType="end"/>
    </w:r>
  </w:p>
  <w:p w:rsidR="00A51E13" w:rsidRDefault="00A51E1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147" w:rsidRDefault="00D901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2BF"/>
    <w:rsid w:val="000123B3"/>
    <w:rsid w:val="00016F72"/>
    <w:rsid w:val="0002413D"/>
    <w:rsid w:val="00037A7E"/>
    <w:rsid w:val="00040F72"/>
    <w:rsid w:val="00051812"/>
    <w:rsid w:val="000624B7"/>
    <w:rsid w:val="000824B8"/>
    <w:rsid w:val="00095827"/>
    <w:rsid w:val="000D334A"/>
    <w:rsid w:val="00106D96"/>
    <w:rsid w:val="001167EF"/>
    <w:rsid w:val="00145BF5"/>
    <w:rsid w:val="001628D1"/>
    <w:rsid w:val="001775D6"/>
    <w:rsid w:val="00177B59"/>
    <w:rsid w:val="001839BA"/>
    <w:rsid w:val="0019384B"/>
    <w:rsid w:val="00193855"/>
    <w:rsid w:val="00195E7A"/>
    <w:rsid w:val="001A08F8"/>
    <w:rsid w:val="001B27B2"/>
    <w:rsid w:val="001B43C5"/>
    <w:rsid w:val="001C4884"/>
    <w:rsid w:val="001C51FB"/>
    <w:rsid w:val="001E28F1"/>
    <w:rsid w:val="001E4461"/>
    <w:rsid w:val="002456E6"/>
    <w:rsid w:val="00263496"/>
    <w:rsid w:val="002927DF"/>
    <w:rsid w:val="00296487"/>
    <w:rsid w:val="002A0FA0"/>
    <w:rsid w:val="002B22BF"/>
    <w:rsid w:val="002B294C"/>
    <w:rsid w:val="002C0D7F"/>
    <w:rsid w:val="002C22FC"/>
    <w:rsid w:val="003102E0"/>
    <w:rsid w:val="00360E4A"/>
    <w:rsid w:val="00377762"/>
    <w:rsid w:val="00380E98"/>
    <w:rsid w:val="0039702B"/>
    <w:rsid w:val="003B4EA1"/>
    <w:rsid w:val="003C19E8"/>
    <w:rsid w:val="003D263D"/>
    <w:rsid w:val="00402BA5"/>
    <w:rsid w:val="00407AE5"/>
    <w:rsid w:val="0041445C"/>
    <w:rsid w:val="00432BEC"/>
    <w:rsid w:val="0043371D"/>
    <w:rsid w:val="004459DE"/>
    <w:rsid w:val="00452E0A"/>
    <w:rsid w:val="004660F4"/>
    <w:rsid w:val="00486EE7"/>
    <w:rsid w:val="004E5A52"/>
    <w:rsid w:val="004E7A7E"/>
    <w:rsid w:val="004F1D02"/>
    <w:rsid w:val="004F6B15"/>
    <w:rsid w:val="0054180A"/>
    <w:rsid w:val="00543E9C"/>
    <w:rsid w:val="00566746"/>
    <w:rsid w:val="00570EAC"/>
    <w:rsid w:val="00594FBC"/>
    <w:rsid w:val="005A051A"/>
    <w:rsid w:val="005B348D"/>
    <w:rsid w:val="005B71BD"/>
    <w:rsid w:val="005B762F"/>
    <w:rsid w:val="005D0748"/>
    <w:rsid w:val="005D3EE8"/>
    <w:rsid w:val="005F46D4"/>
    <w:rsid w:val="00601056"/>
    <w:rsid w:val="00643DB3"/>
    <w:rsid w:val="00656E35"/>
    <w:rsid w:val="00686484"/>
    <w:rsid w:val="00687446"/>
    <w:rsid w:val="00695A7D"/>
    <w:rsid w:val="006A3279"/>
    <w:rsid w:val="006C13BD"/>
    <w:rsid w:val="006E1090"/>
    <w:rsid w:val="006E314C"/>
    <w:rsid w:val="00726069"/>
    <w:rsid w:val="00726F30"/>
    <w:rsid w:val="007321E2"/>
    <w:rsid w:val="00735067"/>
    <w:rsid w:val="00741540"/>
    <w:rsid w:val="00744148"/>
    <w:rsid w:val="0077530B"/>
    <w:rsid w:val="0077675A"/>
    <w:rsid w:val="00784663"/>
    <w:rsid w:val="00785968"/>
    <w:rsid w:val="00796E66"/>
    <w:rsid w:val="007B5451"/>
    <w:rsid w:val="007E66A0"/>
    <w:rsid w:val="007F0967"/>
    <w:rsid w:val="008124F0"/>
    <w:rsid w:val="00815A3B"/>
    <w:rsid w:val="0082269F"/>
    <w:rsid w:val="00852DCC"/>
    <w:rsid w:val="00855570"/>
    <w:rsid w:val="00872223"/>
    <w:rsid w:val="008B0F97"/>
    <w:rsid w:val="008B3562"/>
    <w:rsid w:val="008C4393"/>
    <w:rsid w:val="008F5405"/>
    <w:rsid w:val="008F6A29"/>
    <w:rsid w:val="00955CFB"/>
    <w:rsid w:val="009601D7"/>
    <w:rsid w:val="00962AC4"/>
    <w:rsid w:val="00963C93"/>
    <w:rsid w:val="0098340A"/>
    <w:rsid w:val="009918F7"/>
    <w:rsid w:val="009C49A6"/>
    <w:rsid w:val="009D466E"/>
    <w:rsid w:val="009F2BFA"/>
    <w:rsid w:val="00A2648B"/>
    <w:rsid w:val="00A4533F"/>
    <w:rsid w:val="00A51E13"/>
    <w:rsid w:val="00A52DAE"/>
    <w:rsid w:val="00A756F0"/>
    <w:rsid w:val="00AC0A76"/>
    <w:rsid w:val="00AF7C75"/>
    <w:rsid w:val="00B1668F"/>
    <w:rsid w:val="00B547B1"/>
    <w:rsid w:val="00B6699F"/>
    <w:rsid w:val="00B77267"/>
    <w:rsid w:val="00B83D68"/>
    <w:rsid w:val="00B95E8E"/>
    <w:rsid w:val="00B97E0C"/>
    <w:rsid w:val="00BA4E4A"/>
    <w:rsid w:val="00BC461F"/>
    <w:rsid w:val="00BE209B"/>
    <w:rsid w:val="00BE27F9"/>
    <w:rsid w:val="00BE2C71"/>
    <w:rsid w:val="00BF7DEE"/>
    <w:rsid w:val="00C15A92"/>
    <w:rsid w:val="00C62D2E"/>
    <w:rsid w:val="00C66231"/>
    <w:rsid w:val="00C754D4"/>
    <w:rsid w:val="00C97BC9"/>
    <w:rsid w:val="00CA1CD2"/>
    <w:rsid w:val="00CA2BA8"/>
    <w:rsid w:val="00CA3780"/>
    <w:rsid w:val="00CD603E"/>
    <w:rsid w:val="00CF4341"/>
    <w:rsid w:val="00D10DBD"/>
    <w:rsid w:val="00D13A56"/>
    <w:rsid w:val="00D13D97"/>
    <w:rsid w:val="00D2521C"/>
    <w:rsid w:val="00D25C15"/>
    <w:rsid w:val="00D84A4D"/>
    <w:rsid w:val="00D8522B"/>
    <w:rsid w:val="00D90147"/>
    <w:rsid w:val="00D90D81"/>
    <w:rsid w:val="00D95144"/>
    <w:rsid w:val="00DC03CF"/>
    <w:rsid w:val="00DD1ADB"/>
    <w:rsid w:val="00DE6E19"/>
    <w:rsid w:val="00E402DA"/>
    <w:rsid w:val="00E40679"/>
    <w:rsid w:val="00E408BA"/>
    <w:rsid w:val="00E80563"/>
    <w:rsid w:val="00E97F0B"/>
    <w:rsid w:val="00ED5F2A"/>
    <w:rsid w:val="00ED7304"/>
    <w:rsid w:val="00F151E1"/>
    <w:rsid w:val="00F46CCB"/>
    <w:rsid w:val="00F60AF3"/>
    <w:rsid w:val="00F77745"/>
    <w:rsid w:val="00FA0E2E"/>
    <w:rsid w:val="00FB73E1"/>
    <w:rsid w:val="00FC5DED"/>
    <w:rsid w:val="00FF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DA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43E9C"/>
    <w:pPr>
      <w:tabs>
        <w:tab w:val="left" w:pos="0"/>
        <w:tab w:val="left" w:pos="9214"/>
      </w:tabs>
      <w:suppressAutoHyphens/>
    </w:pPr>
    <w:rPr>
      <w:rFonts w:eastAsia="Calibri"/>
      <w:sz w:val="28"/>
      <w:szCs w:val="20"/>
      <w:lang w:val="uk-UA" w:eastAsia="zh-CN"/>
    </w:rPr>
  </w:style>
  <w:style w:type="character" w:customStyle="1" w:styleId="a4">
    <w:name w:val="Основной текст Знак"/>
    <w:link w:val="a3"/>
    <w:uiPriority w:val="99"/>
    <w:semiHidden/>
    <w:locked/>
    <w:rsid w:val="00F7774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543E9C"/>
  </w:style>
  <w:style w:type="paragraph" w:styleId="a5">
    <w:name w:val="header"/>
    <w:basedOn w:val="a"/>
    <w:link w:val="a6"/>
    <w:uiPriority w:val="99"/>
    <w:rsid w:val="003B4EA1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ED7304"/>
    <w:rPr>
      <w:rFonts w:ascii="Times New Roman" w:hAnsi="Times New Roman" w:cs="Times New Roman"/>
      <w:sz w:val="24"/>
      <w:szCs w:val="24"/>
      <w:lang w:val="ru-RU" w:eastAsia="ru-RU"/>
    </w:rPr>
  </w:style>
  <w:style w:type="character" w:styleId="a7">
    <w:name w:val="page number"/>
    <w:uiPriority w:val="99"/>
    <w:rsid w:val="003B4EA1"/>
    <w:rPr>
      <w:rFonts w:cs="Times New Roman"/>
    </w:rPr>
  </w:style>
  <w:style w:type="paragraph" w:styleId="a8">
    <w:name w:val="Balloon Text"/>
    <w:basedOn w:val="a"/>
    <w:link w:val="a9"/>
    <w:semiHidden/>
    <w:rsid w:val="00B97E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B97E0C"/>
    <w:rPr>
      <w:rFonts w:ascii="Tahoma" w:eastAsia="Times New Roman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901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9014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0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2026-07-03T12:51:00Z</cp:lastPrinted>
  <dcterms:created xsi:type="dcterms:W3CDTF">2017-08-28T13:38:00Z</dcterms:created>
  <dcterms:modified xsi:type="dcterms:W3CDTF">2026-08-31T11:12:00Z</dcterms:modified>
</cp:coreProperties>
</file>